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6B3690" w:rsidRDefault="00C9658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B3690">
        <w:rPr>
          <w:rFonts w:ascii="Times New Roman" w:hAnsi="Times New Roman"/>
          <w:sz w:val="28"/>
          <w:szCs w:val="28"/>
        </w:rPr>
        <w:t>Музыкально-теоретическ</w:t>
      </w:r>
      <w:r w:rsidR="0026188F">
        <w:rPr>
          <w:rFonts w:ascii="Times New Roman" w:hAnsi="Times New Roman"/>
          <w:sz w:val="28"/>
          <w:szCs w:val="28"/>
        </w:rPr>
        <w:t>ие</w:t>
      </w:r>
      <w:r w:rsidRPr="006B3690">
        <w:rPr>
          <w:rFonts w:ascii="Times New Roman" w:hAnsi="Times New Roman"/>
          <w:sz w:val="28"/>
          <w:szCs w:val="28"/>
        </w:rPr>
        <w:t xml:space="preserve"> </w:t>
      </w:r>
      <w:r w:rsidR="0026188F">
        <w:rPr>
          <w:rFonts w:ascii="Times New Roman" w:hAnsi="Times New Roman"/>
          <w:sz w:val="28"/>
          <w:szCs w:val="28"/>
        </w:rPr>
        <w:t>дисциплины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(программа) Музыкальное образование и дополнительное образование (музыкально-компьютерные технологии в образовании и искусстве)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57606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курс, </w:t>
      </w:r>
      <w:r w:rsidR="006B3690">
        <w:rPr>
          <w:rFonts w:ascii="Times New Roman" w:hAnsi="Times New Roman"/>
          <w:sz w:val="24"/>
          <w:szCs w:val="24"/>
        </w:rPr>
        <w:t>4</w:t>
      </w:r>
      <w:r w:rsidR="00766F65">
        <w:rPr>
          <w:rFonts w:ascii="Times New Roman" w:hAnsi="Times New Roman"/>
          <w:sz w:val="24"/>
          <w:szCs w:val="24"/>
        </w:rPr>
        <w:t xml:space="preserve"> </w:t>
      </w:r>
      <w:r w:rsidR="006B3690">
        <w:rPr>
          <w:rFonts w:ascii="Times New Roman" w:hAnsi="Times New Roman"/>
          <w:sz w:val="24"/>
          <w:szCs w:val="24"/>
        </w:rPr>
        <w:t>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96589" w:rsidRPr="00C96589" w:rsidRDefault="001463B9" w:rsidP="00C965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C96589" w:rsidRPr="00C96589">
        <w:rPr>
          <w:rFonts w:ascii="Times New Roman" w:hAnsi="Times New Roman"/>
          <w:sz w:val="24"/>
          <w:szCs w:val="24"/>
        </w:rPr>
        <w:t>УК-6</w:t>
      </w:r>
      <w:r w:rsidR="00C96589">
        <w:rPr>
          <w:rFonts w:ascii="Times New Roman" w:hAnsi="Times New Roman"/>
          <w:sz w:val="24"/>
          <w:szCs w:val="24"/>
        </w:rPr>
        <w:t>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66F6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66F6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66F6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66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66F6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109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357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357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357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3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0357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26188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26188F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BC02DC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26188F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BC02DC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2618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618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26188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541448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6188F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6608F9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26188F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  <w:r w:rsidR="00541448" w:rsidRPr="002618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618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618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CC475A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Профессор: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589">
        <w:rPr>
          <w:rFonts w:ascii="Times New Roman" w:hAnsi="Times New Roman"/>
          <w:sz w:val="24"/>
          <w:szCs w:val="24"/>
        </w:rPr>
        <w:t>Шуранов</w:t>
      </w:r>
      <w:proofErr w:type="spellEnd"/>
      <w:r w:rsidR="00C96589">
        <w:rPr>
          <w:rFonts w:ascii="Times New Roman" w:hAnsi="Times New Roman"/>
          <w:sz w:val="24"/>
          <w:szCs w:val="24"/>
        </w:rPr>
        <w:t xml:space="preserve"> Виталий Александрович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27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172A6"/>
    <w:rsid w:val="001463B9"/>
    <w:rsid w:val="00241CAE"/>
    <w:rsid w:val="0026188F"/>
    <w:rsid w:val="00263B70"/>
    <w:rsid w:val="0027055E"/>
    <w:rsid w:val="00484592"/>
    <w:rsid w:val="0052151E"/>
    <w:rsid w:val="00541448"/>
    <w:rsid w:val="00576060"/>
    <w:rsid w:val="005A66AE"/>
    <w:rsid w:val="006608F9"/>
    <w:rsid w:val="006B3690"/>
    <w:rsid w:val="00747F60"/>
    <w:rsid w:val="00766F65"/>
    <w:rsid w:val="008F3D6D"/>
    <w:rsid w:val="009913DC"/>
    <w:rsid w:val="00A03574"/>
    <w:rsid w:val="00B72F80"/>
    <w:rsid w:val="00BC02DC"/>
    <w:rsid w:val="00BF289E"/>
    <w:rsid w:val="00C96589"/>
    <w:rsid w:val="00CC475A"/>
    <w:rsid w:val="00D0136E"/>
    <w:rsid w:val="00DC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19</cp:revision>
  <dcterms:created xsi:type="dcterms:W3CDTF">2020-10-16T08:31:00Z</dcterms:created>
  <dcterms:modified xsi:type="dcterms:W3CDTF">2021-02-26T13:09:00Z</dcterms:modified>
</cp:coreProperties>
</file>